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7D70B" w14:textId="77777777" w:rsidR="00291599" w:rsidRPr="00123794" w:rsidRDefault="00291599" w:rsidP="0005662E">
      <w:pPr>
        <w:pStyle w:val="Nadpis1"/>
        <w:rPr>
          <w:lang w:val="cs-CZ"/>
        </w:rPr>
      </w:pPr>
      <w:r w:rsidRPr="00123794">
        <w:rPr>
          <w:lang w:val="cs-CZ"/>
        </w:rPr>
        <w:t>Provozní řád ISDS</w:t>
      </w:r>
    </w:p>
    <w:p w14:paraId="65419B48" w14:textId="0F3EED5A" w:rsidR="0005662E" w:rsidRPr="00123794" w:rsidRDefault="00F700A2" w:rsidP="0005662E">
      <w:r>
        <w:t>Digitální a informační agentura</w:t>
      </w:r>
      <w:r w:rsidR="0005662E" w:rsidRPr="00123794">
        <w:t xml:space="preserve">, z titulu </w:t>
      </w:r>
      <w:r w:rsidR="006F06A2">
        <w:t>S</w:t>
      </w:r>
      <w:r w:rsidR="0005662E" w:rsidRPr="00123794">
        <w:t>právce informačního systému datových schránek, vydal</w:t>
      </w:r>
      <w:r w:rsidR="00EB390A">
        <w:t>a</w:t>
      </w:r>
      <w:r w:rsidR="0005662E" w:rsidRPr="00123794">
        <w:t xml:space="preserve"> aktualizované znění Provoz</w:t>
      </w:r>
      <w:r w:rsidR="00BB4047" w:rsidRPr="00123794">
        <w:t xml:space="preserve">ního řádu ISDS, platné ode dne </w:t>
      </w:r>
      <w:r w:rsidR="006F06A2">
        <w:t>18</w:t>
      </w:r>
      <w:r w:rsidR="00310F76">
        <w:t>.</w:t>
      </w:r>
      <w:r w:rsidR="006F06A2">
        <w:t>9</w:t>
      </w:r>
      <w:r w:rsidR="00ED58C8" w:rsidRPr="00123794">
        <w:t>.20</w:t>
      </w:r>
      <w:r w:rsidR="00F97C4E">
        <w:t>2</w:t>
      </w:r>
      <w:r w:rsidR="00AD44FD">
        <w:t>5</w:t>
      </w:r>
      <w:r w:rsidR="0005662E" w:rsidRPr="00123794">
        <w:t xml:space="preserve"> do odvolání. </w:t>
      </w:r>
    </w:p>
    <w:p w14:paraId="20EF14A4" w14:textId="294F1FD5" w:rsidR="0005662E" w:rsidRPr="00123794" w:rsidRDefault="0005662E" w:rsidP="0005662E">
      <w:pPr>
        <w:pStyle w:val="Nadpis2"/>
        <w:rPr>
          <w:u w:val="single"/>
          <w:lang w:val="cs-CZ"/>
        </w:rPr>
      </w:pPr>
      <w:r w:rsidRPr="00123794">
        <w:rPr>
          <w:u w:val="single"/>
          <w:lang w:val="cs-CZ"/>
        </w:rPr>
        <w:t>Výčet změn oproti verzi k</w:t>
      </w:r>
      <w:r w:rsidR="00EA7046">
        <w:rPr>
          <w:u w:val="single"/>
          <w:lang w:val="cs-CZ"/>
        </w:rPr>
        <w:t> </w:t>
      </w:r>
      <w:r w:rsidR="00BB12F8">
        <w:rPr>
          <w:u w:val="single"/>
          <w:lang w:val="cs-CZ"/>
        </w:rPr>
        <w:t>26</w:t>
      </w:r>
      <w:r w:rsidR="00F97C4E">
        <w:rPr>
          <w:u w:val="single"/>
          <w:lang w:val="cs-CZ"/>
        </w:rPr>
        <w:t>.</w:t>
      </w:r>
      <w:r w:rsidR="00BB12F8">
        <w:rPr>
          <w:u w:val="single"/>
          <w:lang w:val="cs-CZ"/>
        </w:rPr>
        <w:t>06</w:t>
      </w:r>
      <w:r w:rsidR="00AB118A" w:rsidRPr="00123794">
        <w:rPr>
          <w:u w:val="single"/>
          <w:lang w:val="cs-CZ"/>
        </w:rPr>
        <w:t>.</w:t>
      </w:r>
      <w:r w:rsidR="007D10E2">
        <w:rPr>
          <w:u w:val="single"/>
          <w:lang w:val="cs-CZ"/>
        </w:rPr>
        <w:t>20</w:t>
      </w:r>
      <w:r w:rsidR="000B2A40">
        <w:rPr>
          <w:u w:val="single"/>
          <w:lang w:val="cs-CZ"/>
        </w:rPr>
        <w:t>2</w:t>
      </w:r>
      <w:r w:rsidR="00BB12F8">
        <w:rPr>
          <w:u w:val="single"/>
          <w:lang w:val="cs-CZ"/>
        </w:rPr>
        <w:t>5</w:t>
      </w:r>
    </w:p>
    <w:p w14:paraId="0EF7983F" w14:textId="77777777" w:rsidR="007D1E63" w:rsidRDefault="00FB35A5" w:rsidP="00D81F8F">
      <w:pPr>
        <w:pStyle w:val="Nadpis3"/>
        <w:rPr>
          <w:lang w:val="cs-CZ"/>
        </w:rPr>
      </w:pPr>
      <w:r w:rsidRPr="00123794">
        <w:rPr>
          <w:lang w:val="cs-CZ"/>
        </w:rPr>
        <w:t>Textová část Provozního řádu</w:t>
      </w:r>
    </w:p>
    <w:p w14:paraId="3A0B03AA" w14:textId="3D2E4C23" w:rsidR="007F3735" w:rsidRPr="003C0B6A" w:rsidRDefault="0063081A" w:rsidP="003C0B6A">
      <w:pPr>
        <w:pStyle w:val="Odstavecseseznamem"/>
        <w:numPr>
          <w:ilvl w:val="0"/>
          <w:numId w:val="15"/>
        </w:numPr>
        <w:rPr>
          <w:sz w:val="20"/>
          <w:szCs w:val="20"/>
          <w:lang w:eastAsia="x-none"/>
        </w:rPr>
      </w:pPr>
      <w:r>
        <w:rPr>
          <w:sz w:val="20"/>
          <w:szCs w:val="20"/>
          <w:lang w:eastAsia="x-none"/>
        </w:rPr>
        <w:t xml:space="preserve">Kapitola </w:t>
      </w:r>
      <w:r w:rsidR="007E0B16">
        <w:rPr>
          <w:sz w:val="20"/>
          <w:szCs w:val="20"/>
          <w:lang w:eastAsia="x-none"/>
        </w:rPr>
        <w:t>3. Přihlášení do ISDS – doplněn</w:t>
      </w:r>
      <w:r w:rsidR="003576E7">
        <w:rPr>
          <w:sz w:val="20"/>
          <w:szCs w:val="20"/>
          <w:lang w:eastAsia="x-none"/>
        </w:rPr>
        <w:t>a</w:t>
      </w:r>
      <w:r w:rsidR="007E0B16">
        <w:rPr>
          <w:sz w:val="20"/>
          <w:szCs w:val="20"/>
          <w:lang w:eastAsia="x-none"/>
        </w:rPr>
        <w:t xml:space="preserve"> textace k</w:t>
      </w:r>
      <w:r w:rsidR="000A7402">
        <w:rPr>
          <w:sz w:val="20"/>
          <w:szCs w:val="20"/>
          <w:lang w:eastAsia="x-none"/>
        </w:rPr>
        <w:t> přihlášení Identitou občana a přihlášení pomocí Mobilního klíče eGovernmentu</w:t>
      </w:r>
      <w:r w:rsidR="0015331A" w:rsidRPr="0015331A">
        <w:rPr>
          <w:sz w:val="20"/>
          <w:szCs w:val="20"/>
          <w:lang w:eastAsia="x-none"/>
        </w:rPr>
        <w:t xml:space="preserve"> </w:t>
      </w:r>
    </w:p>
    <w:p w14:paraId="26881F7A" w14:textId="78907CE0" w:rsidR="00661D46" w:rsidRPr="00661D46" w:rsidRDefault="000C3236" w:rsidP="00661D46">
      <w:pPr>
        <w:pStyle w:val="Nadpis3"/>
        <w:rPr>
          <w:lang w:val="cs-CZ"/>
        </w:rPr>
      </w:pPr>
      <w:r w:rsidRPr="00123794">
        <w:rPr>
          <w:lang w:val="cs-CZ"/>
        </w:rPr>
        <w:t>Technické přílohy</w:t>
      </w:r>
      <w:r w:rsidR="00661D46" w:rsidRPr="00661D46">
        <w:rPr>
          <w:rFonts w:cs="Arial"/>
          <w:color w:val="000000"/>
        </w:rPr>
        <w:t xml:space="preserve"> </w:t>
      </w:r>
    </w:p>
    <w:p w14:paraId="1C852BA5" w14:textId="77777777" w:rsidR="00962F5D" w:rsidRPr="00310641" w:rsidRDefault="00962F5D" w:rsidP="00310641">
      <w:pPr>
        <w:pStyle w:val="Odstavecseseznamem"/>
        <w:numPr>
          <w:ilvl w:val="0"/>
          <w:numId w:val="15"/>
        </w:numPr>
        <w:rPr>
          <w:sz w:val="20"/>
          <w:szCs w:val="20"/>
          <w:lang w:eastAsia="x-none"/>
        </w:rPr>
      </w:pPr>
      <w:r w:rsidRPr="00310641">
        <w:rPr>
          <w:sz w:val="20"/>
          <w:szCs w:val="20"/>
          <w:lang w:eastAsia="x-none"/>
        </w:rPr>
        <w:t>Nová webová služba ArchiveISDSDocument pro přerazítkování (přidání archivního razítka do stažené zprávy)</w:t>
      </w:r>
    </w:p>
    <w:p w14:paraId="3BE81A21" w14:textId="77777777" w:rsidR="00962F5D" w:rsidRPr="00310641" w:rsidRDefault="00962F5D" w:rsidP="00310641">
      <w:pPr>
        <w:pStyle w:val="Odstavecseseznamem"/>
        <w:numPr>
          <w:ilvl w:val="0"/>
          <w:numId w:val="15"/>
        </w:numPr>
        <w:rPr>
          <w:sz w:val="20"/>
          <w:szCs w:val="20"/>
          <w:lang w:eastAsia="x-none"/>
        </w:rPr>
      </w:pPr>
      <w:r w:rsidRPr="00310641">
        <w:rPr>
          <w:sz w:val="20"/>
          <w:szCs w:val="20"/>
          <w:lang w:eastAsia="x-none"/>
        </w:rPr>
        <w:t>Úprava CAdES formátu pečeti stažených zpráv - soulad s novější verzí ETSI normy</w:t>
      </w:r>
    </w:p>
    <w:p w14:paraId="3D779462" w14:textId="523F3EE0" w:rsidR="000C2EA1" w:rsidRPr="00310641" w:rsidRDefault="00962F5D" w:rsidP="00310641">
      <w:pPr>
        <w:pStyle w:val="Odstavecseseznamem"/>
        <w:numPr>
          <w:ilvl w:val="0"/>
          <w:numId w:val="15"/>
        </w:numPr>
        <w:rPr>
          <w:sz w:val="20"/>
          <w:szCs w:val="20"/>
          <w:lang w:eastAsia="x-none"/>
        </w:rPr>
      </w:pPr>
      <w:r w:rsidRPr="00310641">
        <w:rPr>
          <w:sz w:val="20"/>
          <w:szCs w:val="20"/>
          <w:lang w:eastAsia="x-none"/>
        </w:rPr>
        <w:t>Prodloužení timeoutu, kdy antivirová služba oznámí neúspěch z 15 na 240 sekund (u synchronních kontrol, např. UploadAttachment, se vrací nová chyba 2046)</w:t>
      </w:r>
    </w:p>
    <w:sectPr w:rsidR="000C2EA1" w:rsidRPr="00310641" w:rsidSect="00D55B70">
      <w:pgSz w:w="11900" w:h="16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994B3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5167E6"/>
    <w:multiLevelType w:val="hybridMultilevel"/>
    <w:tmpl w:val="41B04E8A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34574"/>
    <w:multiLevelType w:val="hybridMultilevel"/>
    <w:tmpl w:val="4EDEF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60AC5"/>
    <w:multiLevelType w:val="hybridMultilevel"/>
    <w:tmpl w:val="986AA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55620"/>
    <w:multiLevelType w:val="hybridMultilevel"/>
    <w:tmpl w:val="ADC25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A4423"/>
    <w:multiLevelType w:val="hybridMultilevel"/>
    <w:tmpl w:val="5C1AD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00E5C"/>
    <w:multiLevelType w:val="hybridMultilevel"/>
    <w:tmpl w:val="38B860D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8C4AE4"/>
    <w:multiLevelType w:val="hybridMultilevel"/>
    <w:tmpl w:val="8FD69BF4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C1FD1"/>
    <w:multiLevelType w:val="hybridMultilevel"/>
    <w:tmpl w:val="91A28B86"/>
    <w:lvl w:ilvl="0" w:tplc="C2AE43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797E45"/>
    <w:multiLevelType w:val="hybridMultilevel"/>
    <w:tmpl w:val="F8B8698E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E2018"/>
    <w:multiLevelType w:val="hybridMultilevel"/>
    <w:tmpl w:val="5C1AD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CB5BF8"/>
    <w:multiLevelType w:val="hybridMultilevel"/>
    <w:tmpl w:val="1262A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6D777D"/>
    <w:multiLevelType w:val="hybridMultilevel"/>
    <w:tmpl w:val="355C6198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D49BE"/>
    <w:multiLevelType w:val="hybridMultilevel"/>
    <w:tmpl w:val="82044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3848AE"/>
    <w:multiLevelType w:val="hybridMultilevel"/>
    <w:tmpl w:val="0A40ACF8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D54BF"/>
    <w:multiLevelType w:val="hybridMultilevel"/>
    <w:tmpl w:val="7C926812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99585D"/>
    <w:multiLevelType w:val="hybridMultilevel"/>
    <w:tmpl w:val="510CBE1C"/>
    <w:lvl w:ilvl="0" w:tplc="C2AE43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867660">
    <w:abstractNumId w:val="8"/>
  </w:num>
  <w:num w:numId="2" w16cid:durableId="966619089">
    <w:abstractNumId w:val="1"/>
  </w:num>
  <w:num w:numId="3" w16cid:durableId="1839034649">
    <w:abstractNumId w:val="9"/>
  </w:num>
  <w:num w:numId="4" w16cid:durableId="631600264">
    <w:abstractNumId w:val="12"/>
  </w:num>
  <w:num w:numId="5" w16cid:durableId="1616787138">
    <w:abstractNumId w:val="7"/>
  </w:num>
  <w:num w:numId="6" w16cid:durableId="2096394005">
    <w:abstractNumId w:val="5"/>
  </w:num>
  <w:num w:numId="7" w16cid:durableId="1119762816">
    <w:abstractNumId w:val="10"/>
  </w:num>
  <w:num w:numId="8" w16cid:durableId="373238968">
    <w:abstractNumId w:val="15"/>
  </w:num>
  <w:num w:numId="9" w16cid:durableId="1369144920">
    <w:abstractNumId w:val="16"/>
  </w:num>
  <w:num w:numId="10" w16cid:durableId="974529646">
    <w:abstractNumId w:val="14"/>
  </w:num>
  <w:num w:numId="11" w16cid:durableId="1137994617">
    <w:abstractNumId w:val="0"/>
  </w:num>
  <w:num w:numId="12" w16cid:durableId="1198199709">
    <w:abstractNumId w:val="11"/>
  </w:num>
  <w:num w:numId="13" w16cid:durableId="700131164">
    <w:abstractNumId w:val="2"/>
  </w:num>
  <w:num w:numId="14" w16cid:durableId="1997882352">
    <w:abstractNumId w:val="4"/>
  </w:num>
  <w:num w:numId="15" w16cid:durableId="1174878902">
    <w:abstractNumId w:val="3"/>
  </w:num>
  <w:num w:numId="16" w16cid:durableId="1773163970">
    <w:abstractNumId w:val="6"/>
  </w:num>
  <w:num w:numId="17" w16cid:durableId="5260655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hyphenationZone w:val="357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83"/>
    <w:rsid w:val="00014953"/>
    <w:rsid w:val="00016802"/>
    <w:rsid w:val="00030041"/>
    <w:rsid w:val="00040956"/>
    <w:rsid w:val="00047F5B"/>
    <w:rsid w:val="00054223"/>
    <w:rsid w:val="0005662E"/>
    <w:rsid w:val="00057641"/>
    <w:rsid w:val="000911E4"/>
    <w:rsid w:val="000A50FC"/>
    <w:rsid w:val="000A7402"/>
    <w:rsid w:val="000B2A40"/>
    <w:rsid w:val="000C2EA1"/>
    <w:rsid w:val="000C3236"/>
    <w:rsid w:val="00106E9E"/>
    <w:rsid w:val="00123794"/>
    <w:rsid w:val="001407F1"/>
    <w:rsid w:val="00142636"/>
    <w:rsid w:val="0015331A"/>
    <w:rsid w:val="00182B99"/>
    <w:rsid w:val="00184C26"/>
    <w:rsid w:val="001D1EF8"/>
    <w:rsid w:val="001D7542"/>
    <w:rsid w:val="001E0884"/>
    <w:rsid w:val="001E08F1"/>
    <w:rsid w:val="00212CCA"/>
    <w:rsid w:val="0021530C"/>
    <w:rsid w:val="00226582"/>
    <w:rsid w:val="00234E58"/>
    <w:rsid w:val="00247C48"/>
    <w:rsid w:val="00247CAC"/>
    <w:rsid w:val="00252E1C"/>
    <w:rsid w:val="00260320"/>
    <w:rsid w:val="00291599"/>
    <w:rsid w:val="002A04E8"/>
    <w:rsid w:val="002C0F46"/>
    <w:rsid w:val="002C1704"/>
    <w:rsid w:val="002D291F"/>
    <w:rsid w:val="00310641"/>
    <w:rsid w:val="00310F76"/>
    <w:rsid w:val="00335E29"/>
    <w:rsid w:val="003534CC"/>
    <w:rsid w:val="003576E7"/>
    <w:rsid w:val="003806EF"/>
    <w:rsid w:val="003871EC"/>
    <w:rsid w:val="00397C49"/>
    <w:rsid w:val="003C0B6A"/>
    <w:rsid w:val="003C7FE2"/>
    <w:rsid w:val="003F4219"/>
    <w:rsid w:val="004547FB"/>
    <w:rsid w:val="00466CF6"/>
    <w:rsid w:val="00471D03"/>
    <w:rsid w:val="00472B0F"/>
    <w:rsid w:val="00477D92"/>
    <w:rsid w:val="0049024E"/>
    <w:rsid w:val="004F2FC7"/>
    <w:rsid w:val="004F48E0"/>
    <w:rsid w:val="00512DF0"/>
    <w:rsid w:val="00527A6E"/>
    <w:rsid w:val="00550DFA"/>
    <w:rsid w:val="005562CF"/>
    <w:rsid w:val="005714EC"/>
    <w:rsid w:val="00572FEE"/>
    <w:rsid w:val="005737E9"/>
    <w:rsid w:val="00574063"/>
    <w:rsid w:val="005D211E"/>
    <w:rsid w:val="00602518"/>
    <w:rsid w:val="00603FDF"/>
    <w:rsid w:val="00611E9A"/>
    <w:rsid w:val="00622F52"/>
    <w:rsid w:val="0063081A"/>
    <w:rsid w:val="006601AB"/>
    <w:rsid w:val="006605A7"/>
    <w:rsid w:val="00661D46"/>
    <w:rsid w:val="00693DC5"/>
    <w:rsid w:val="006D0856"/>
    <w:rsid w:val="006F06A2"/>
    <w:rsid w:val="006F119B"/>
    <w:rsid w:val="006F5001"/>
    <w:rsid w:val="007039EC"/>
    <w:rsid w:val="00722743"/>
    <w:rsid w:val="007252B7"/>
    <w:rsid w:val="00726888"/>
    <w:rsid w:val="00735FAB"/>
    <w:rsid w:val="00751BE3"/>
    <w:rsid w:val="0078106D"/>
    <w:rsid w:val="0079225D"/>
    <w:rsid w:val="007A24B2"/>
    <w:rsid w:val="007A75EC"/>
    <w:rsid w:val="007C585D"/>
    <w:rsid w:val="007D10E2"/>
    <w:rsid w:val="007D1E63"/>
    <w:rsid w:val="007E0B16"/>
    <w:rsid w:val="007E76B8"/>
    <w:rsid w:val="007F3735"/>
    <w:rsid w:val="0081239B"/>
    <w:rsid w:val="008158B0"/>
    <w:rsid w:val="008500C8"/>
    <w:rsid w:val="008537F3"/>
    <w:rsid w:val="00856FA8"/>
    <w:rsid w:val="008708A8"/>
    <w:rsid w:val="008858CA"/>
    <w:rsid w:val="008A0F3E"/>
    <w:rsid w:val="008B5C40"/>
    <w:rsid w:val="008B7D20"/>
    <w:rsid w:val="008C6208"/>
    <w:rsid w:val="008D4A40"/>
    <w:rsid w:val="008F5539"/>
    <w:rsid w:val="009176CF"/>
    <w:rsid w:val="00937205"/>
    <w:rsid w:val="00937517"/>
    <w:rsid w:val="0096110E"/>
    <w:rsid w:val="00962F5D"/>
    <w:rsid w:val="00970952"/>
    <w:rsid w:val="009721F6"/>
    <w:rsid w:val="0099023B"/>
    <w:rsid w:val="00992FAA"/>
    <w:rsid w:val="009A3A64"/>
    <w:rsid w:val="009D34C8"/>
    <w:rsid w:val="009F1485"/>
    <w:rsid w:val="009F1D65"/>
    <w:rsid w:val="00A063C3"/>
    <w:rsid w:val="00A075A7"/>
    <w:rsid w:val="00A11C88"/>
    <w:rsid w:val="00A17532"/>
    <w:rsid w:val="00A57C1C"/>
    <w:rsid w:val="00A75787"/>
    <w:rsid w:val="00A76363"/>
    <w:rsid w:val="00A96774"/>
    <w:rsid w:val="00AB118A"/>
    <w:rsid w:val="00AB13EA"/>
    <w:rsid w:val="00AC1BC2"/>
    <w:rsid w:val="00AC2AE4"/>
    <w:rsid w:val="00AC3FD7"/>
    <w:rsid w:val="00AD44FD"/>
    <w:rsid w:val="00AD7913"/>
    <w:rsid w:val="00B0423F"/>
    <w:rsid w:val="00B122D4"/>
    <w:rsid w:val="00B139B7"/>
    <w:rsid w:val="00B24F4F"/>
    <w:rsid w:val="00B71E18"/>
    <w:rsid w:val="00B76BA3"/>
    <w:rsid w:val="00BB12F8"/>
    <w:rsid w:val="00BB4047"/>
    <w:rsid w:val="00BC6CC3"/>
    <w:rsid w:val="00BD17C2"/>
    <w:rsid w:val="00C11B60"/>
    <w:rsid w:val="00C205CB"/>
    <w:rsid w:val="00C2093E"/>
    <w:rsid w:val="00C36A57"/>
    <w:rsid w:val="00C54DCB"/>
    <w:rsid w:val="00C61DD0"/>
    <w:rsid w:val="00C711EF"/>
    <w:rsid w:val="00C84EC9"/>
    <w:rsid w:val="00C91DB0"/>
    <w:rsid w:val="00CA7DDD"/>
    <w:rsid w:val="00CD1A3D"/>
    <w:rsid w:val="00CE2882"/>
    <w:rsid w:val="00CE2AD5"/>
    <w:rsid w:val="00CF3D2F"/>
    <w:rsid w:val="00D039A4"/>
    <w:rsid w:val="00D170FC"/>
    <w:rsid w:val="00D22D1A"/>
    <w:rsid w:val="00D27493"/>
    <w:rsid w:val="00D43F7B"/>
    <w:rsid w:val="00D55B70"/>
    <w:rsid w:val="00D81F8F"/>
    <w:rsid w:val="00D96AD1"/>
    <w:rsid w:val="00D96BCD"/>
    <w:rsid w:val="00DA1596"/>
    <w:rsid w:val="00DA5283"/>
    <w:rsid w:val="00DC3F08"/>
    <w:rsid w:val="00DD07DC"/>
    <w:rsid w:val="00DD0E21"/>
    <w:rsid w:val="00DF0525"/>
    <w:rsid w:val="00E0183C"/>
    <w:rsid w:val="00E053B3"/>
    <w:rsid w:val="00E25D4A"/>
    <w:rsid w:val="00E269CA"/>
    <w:rsid w:val="00E42A88"/>
    <w:rsid w:val="00E541CB"/>
    <w:rsid w:val="00E72419"/>
    <w:rsid w:val="00E72EC1"/>
    <w:rsid w:val="00EA09F4"/>
    <w:rsid w:val="00EA7046"/>
    <w:rsid w:val="00EB390A"/>
    <w:rsid w:val="00ED58C8"/>
    <w:rsid w:val="00EE62EA"/>
    <w:rsid w:val="00F036D9"/>
    <w:rsid w:val="00F143C5"/>
    <w:rsid w:val="00F23A4B"/>
    <w:rsid w:val="00F31A75"/>
    <w:rsid w:val="00F41495"/>
    <w:rsid w:val="00F4406D"/>
    <w:rsid w:val="00F4779D"/>
    <w:rsid w:val="00F54AE3"/>
    <w:rsid w:val="00F57DC8"/>
    <w:rsid w:val="00F700A2"/>
    <w:rsid w:val="00F71D5C"/>
    <w:rsid w:val="00F74F87"/>
    <w:rsid w:val="00F77593"/>
    <w:rsid w:val="00F9435F"/>
    <w:rsid w:val="00F95466"/>
    <w:rsid w:val="00F97C4E"/>
    <w:rsid w:val="00FA6CD5"/>
    <w:rsid w:val="00FB2D9D"/>
    <w:rsid w:val="00FB35A5"/>
    <w:rsid w:val="00FE2F15"/>
    <w:rsid w:val="00FF38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41E30"/>
  <w14:defaultImageDpi w14:val="300"/>
  <w15:chartTrackingRefBased/>
  <w15:docId w15:val="{2C9A93F1-DF57-574E-81A6-1D522E19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uiPriority="34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ln">
    <w:name w:val="Normal"/>
    <w:qFormat/>
    <w:rsid w:val="00123794"/>
    <w:pPr>
      <w:spacing w:after="200"/>
    </w:pPr>
    <w:rPr>
      <w:rFonts w:ascii="Arial" w:hAnsi="Arial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A6D99"/>
    <w:pPr>
      <w:keepNext/>
      <w:keepLines/>
      <w:spacing w:before="480" w:after="0"/>
      <w:outlineLvl w:val="0"/>
    </w:pPr>
    <w:rPr>
      <w:rFonts w:eastAsia="Times New Roman"/>
      <w:b/>
      <w:bCs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EA6D99"/>
    <w:pPr>
      <w:keepNext/>
      <w:keepLines/>
      <w:spacing w:before="200" w:after="0"/>
      <w:outlineLvl w:val="1"/>
    </w:pPr>
    <w:rPr>
      <w:rFonts w:eastAsia="Times New Roman"/>
      <w:b/>
      <w:bCs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EA6D99"/>
    <w:pPr>
      <w:keepNext/>
      <w:keepLines/>
      <w:spacing w:before="200" w:after="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rsid w:val="00EA6D99"/>
    <w:rPr>
      <w:rFonts w:ascii="Arial" w:eastAsia="Times New Roman" w:hAnsi="Arial" w:cs="Times New Roman"/>
      <w:b/>
      <w:bCs/>
    </w:rPr>
  </w:style>
  <w:style w:type="character" w:customStyle="1" w:styleId="Nadpis2Char">
    <w:name w:val="Nadpis 2 Char"/>
    <w:link w:val="Nadpis2"/>
    <w:uiPriority w:val="9"/>
    <w:rsid w:val="00EA6D9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dpis1Char">
    <w:name w:val="Nadpis 1 Char"/>
    <w:link w:val="Nadpis1"/>
    <w:uiPriority w:val="9"/>
    <w:rsid w:val="00EA6D99"/>
    <w:rPr>
      <w:rFonts w:ascii="Arial" w:eastAsia="Times New Roman" w:hAnsi="Arial" w:cs="Times New Roman"/>
      <w:b/>
      <w:bCs/>
      <w:sz w:val="32"/>
      <w:szCs w:val="32"/>
    </w:rPr>
  </w:style>
  <w:style w:type="paragraph" w:customStyle="1" w:styleId="MediumGrid1-Accent21">
    <w:name w:val="Medium Grid 1 - Accent 21"/>
    <w:basedOn w:val="Normln"/>
    <w:uiPriority w:val="34"/>
    <w:qFormat/>
    <w:rsid w:val="00DA5283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580635"/>
    <w:pPr>
      <w:spacing w:after="0"/>
    </w:pPr>
    <w:rPr>
      <w:rFonts w:ascii="Courier" w:hAnsi="Courier"/>
      <w:sz w:val="21"/>
      <w:szCs w:val="21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580635"/>
    <w:rPr>
      <w:rFonts w:ascii="Courier" w:eastAsia="Cambria" w:hAnsi="Courier" w:cs="Times New Roman"/>
      <w:sz w:val="21"/>
      <w:szCs w:val="21"/>
    </w:rPr>
  </w:style>
  <w:style w:type="paragraph" w:customStyle="1" w:styleId="Default">
    <w:name w:val="Default"/>
    <w:rsid w:val="00187E5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  <w:style w:type="paragraph" w:styleId="Rozloendokumentu">
    <w:name w:val="Document Map"/>
    <w:basedOn w:val="Normln"/>
    <w:link w:val="RozloendokumentuChar"/>
    <w:rsid w:val="00B122D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rsid w:val="00B122D4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rsid w:val="00F57DC8"/>
    <w:rPr>
      <w:color w:val="0563C1"/>
      <w:u w:val="single"/>
    </w:rPr>
  </w:style>
  <w:style w:type="character" w:customStyle="1" w:styleId="apple-converted-space">
    <w:name w:val="apple-converted-space"/>
    <w:rsid w:val="00BC6CC3"/>
  </w:style>
  <w:style w:type="paragraph" w:styleId="Odstavecseseznamem">
    <w:name w:val="List Paragraph"/>
    <w:basedOn w:val="Normln"/>
    <w:qFormat/>
    <w:rsid w:val="00F95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4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360197">
      <w:bodyDiv w:val="1"/>
      <w:marLeft w:val="69"/>
      <w:marRight w:val="6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1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4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8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6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069">
      <w:bodyDiv w:val="1"/>
      <w:marLeft w:val="69"/>
      <w:marRight w:val="69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26cf13-7de7-4c03-beff-410753d22a0a">
      <Terms xmlns="http://schemas.microsoft.com/office/infopath/2007/PartnerControls"/>
    </lcf76f155ced4ddcb4097134ff3c332f>
    <TaxCatchAll xmlns="371c2985-5c6a-44ea-8f72-2a9e33ae5913" xsi:nil="true"/>
    <Pozn_x00e1_mka xmlns="9526cf13-7de7-4c03-beff-410753d22a0a" xsi:nil="true"/>
    <Stav xmlns="9526cf13-7de7-4c03-beff-410753d22a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074268ED27E54A8947E237D524CFC5" ma:contentTypeVersion="16" ma:contentTypeDescription="Vytvoří nový dokument" ma:contentTypeScope="" ma:versionID="e87f79a6db443fee54ca99f2911d1b38">
  <xsd:schema xmlns:xsd="http://www.w3.org/2001/XMLSchema" xmlns:xs="http://www.w3.org/2001/XMLSchema" xmlns:p="http://schemas.microsoft.com/office/2006/metadata/properties" xmlns:ns2="9526cf13-7de7-4c03-beff-410753d22a0a" xmlns:ns3="371c2985-5c6a-44ea-8f72-2a9e33ae5913" targetNamespace="http://schemas.microsoft.com/office/2006/metadata/properties" ma:root="true" ma:fieldsID="655e3fec3a1b2649b62f16d389f54580" ns2:_="" ns3:_="">
    <xsd:import namespace="9526cf13-7de7-4c03-beff-410753d22a0a"/>
    <xsd:import namespace="371c2985-5c6a-44ea-8f72-2a9e33ae59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Stav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6cf13-7de7-4c03-beff-410753d22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Stav" ma:index="22" nillable="true" ma:displayName="Stav" ma:description="Stav slouží k označení zda je TS zralé k objednání nebo ne" ma:format="Dropdown" ma:internalName="Stav">
      <xsd:simpleType>
        <xsd:restriction base="dms:Choice">
          <xsd:enumeration value="DIA"/>
          <xsd:enumeration value="Objednat"/>
          <xsd:enumeration value="ČP"/>
          <xsd:enumeration value="Odmítnuto"/>
        </xsd:restriction>
      </xsd:simpleType>
    </xsd:element>
    <xsd:element name="Pozn_x00e1_mka" ma:index="23" nillable="true" ma:displayName="Poznámka" ma:format="Dropdown" ma:internalName="Pozn_x00e1_mk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c2985-5c6a-44ea-8f72-2a9e33ae59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5624115-767d-4c77-8fed-55493ffdff43}" ma:internalName="TaxCatchAll" ma:showField="CatchAllData" ma:web="371c2985-5c6a-44ea-8f72-2a9e33ae59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C8B8EE-ED29-41C7-A642-1321190D78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BCE048-657E-43F1-A896-EEB858F824E5}">
  <ds:schemaRefs>
    <ds:schemaRef ds:uri="http://schemas.microsoft.com/office/2006/metadata/properties"/>
    <ds:schemaRef ds:uri="http://schemas.microsoft.com/office/infopath/2007/PartnerControls"/>
    <ds:schemaRef ds:uri="9526cf13-7de7-4c03-beff-410753d22a0a"/>
    <ds:schemaRef ds:uri="371c2985-5c6a-44ea-8f72-2a9e33ae5913"/>
  </ds:schemaRefs>
</ds:datastoreItem>
</file>

<file path=customXml/itemProps3.xml><?xml version="1.0" encoding="utf-8"?>
<ds:datastoreItem xmlns:ds="http://schemas.openxmlformats.org/officeDocument/2006/customXml" ds:itemID="{BCB89B6C-F539-4085-92F7-A4772A32A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6cf13-7de7-4c03-beff-410753d22a0a"/>
    <ds:schemaRef ds:uri="371c2985-5c6a-44ea-8f72-2a9e33ae5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Tesař</dc:creator>
  <cp:keywords/>
  <cp:lastModifiedBy>Randusová Alžběta</cp:lastModifiedBy>
  <cp:revision>35</cp:revision>
  <dcterms:created xsi:type="dcterms:W3CDTF">2023-03-31T09:00:00Z</dcterms:created>
  <dcterms:modified xsi:type="dcterms:W3CDTF">2025-09-17T08:05:00Z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2023-12-26T13:49:06Z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0d141fe7-0810-48bb-8276-d73e0c9a42f0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0x0101005B074268ED27E54A8947E237D524CFC5</vt:lpwstr>
  </property>
</Properties>
</file>